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E61" w:rsidRDefault="007C6E61" w:rsidP="00177402"/>
    <w:p w:rsidR="007C6E61" w:rsidRDefault="007C6E61" w:rsidP="00177402"/>
    <w:p w:rsidR="005B3D88" w:rsidRDefault="0012316D" w:rsidP="005B3D88">
      <w:pPr>
        <w:pStyle w:val="Heading10"/>
        <w:keepNext/>
        <w:keepLines/>
        <w:shd w:val="clear" w:color="auto" w:fill="auto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УЧЕБНО-ТЕМАТИЧЕСКИЙ </w:t>
      </w:r>
      <w:r w:rsidR="005B3D88">
        <w:rPr>
          <w:sz w:val="26"/>
          <w:szCs w:val="26"/>
        </w:rPr>
        <w:t>ПЛАН</w:t>
      </w:r>
    </w:p>
    <w:p w:rsidR="00394B95" w:rsidRDefault="005B3D88" w:rsidP="00394B95">
      <w:pPr>
        <w:pStyle w:val="Heading10"/>
        <w:keepNext/>
        <w:keepLines/>
        <w:shd w:val="clear" w:color="auto" w:fill="auto"/>
        <w:spacing w:line="240" w:lineRule="auto"/>
        <w:rPr>
          <w:b w:val="0"/>
          <w:i/>
          <w:sz w:val="26"/>
          <w:szCs w:val="26"/>
        </w:rPr>
      </w:pPr>
      <w:r>
        <w:rPr>
          <w:b w:val="0"/>
          <w:i/>
          <w:sz w:val="26"/>
          <w:szCs w:val="26"/>
        </w:rPr>
        <w:t>программы профессиональной переподготовки</w:t>
      </w:r>
      <w:r w:rsidRPr="00B02FDA">
        <w:rPr>
          <w:b w:val="0"/>
          <w:i/>
          <w:sz w:val="26"/>
          <w:szCs w:val="26"/>
        </w:rPr>
        <w:t xml:space="preserve"> </w:t>
      </w:r>
      <w:r>
        <w:rPr>
          <w:b w:val="0"/>
          <w:i/>
          <w:sz w:val="26"/>
          <w:szCs w:val="26"/>
        </w:rPr>
        <w:br/>
        <w:t>«Техносферная безопасность. Охрана труда</w:t>
      </w:r>
      <w:r w:rsidRPr="00B02FDA">
        <w:rPr>
          <w:b w:val="0"/>
          <w:i/>
          <w:sz w:val="26"/>
          <w:szCs w:val="26"/>
        </w:rPr>
        <w:t>»</w:t>
      </w:r>
    </w:p>
    <w:p w:rsidR="00394B95" w:rsidRPr="00394B95" w:rsidRDefault="00394B95" w:rsidP="00394B95">
      <w:pPr>
        <w:pStyle w:val="Heading10"/>
        <w:keepNext/>
        <w:keepLines/>
        <w:shd w:val="clear" w:color="auto" w:fill="auto"/>
        <w:spacing w:line="240" w:lineRule="auto"/>
        <w:rPr>
          <w:b w:val="0"/>
          <w:sz w:val="26"/>
          <w:szCs w:val="26"/>
        </w:rPr>
      </w:pPr>
    </w:p>
    <w:tbl>
      <w:tblPr>
        <w:tblW w:w="9714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85"/>
        <w:gridCol w:w="7228"/>
        <w:gridCol w:w="1701"/>
      </w:tblGrid>
      <w:tr w:rsidR="00394B95" w:rsidTr="00320C37">
        <w:trPr>
          <w:trHeight w:val="599"/>
        </w:trPr>
        <w:tc>
          <w:tcPr>
            <w:tcW w:w="785" w:type="dxa"/>
            <w:shd w:val="clear" w:color="auto" w:fill="auto"/>
          </w:tcPr>
          <w:p w:rsidR="00394B95" w:rsidRPr="00E2773D" w:rsidRDefault="00394B95" w:rsidP="00320C37">
            <w:pPr>
              <w:pStyle w:val="TableParagraph"/>
              <w:ind w:right="135"/>
              <w:rPr>
                <w:b/>
                <w:sz w:val="24"/>
              </w:rPr>
            </w:pPr>
            <w:r w:rsidRPr="00E2773D">
              <w:rPr>
                <w:b/>
                <w:sz w:val="24"/>
              </w:rPr>
              <w:t xml:space="preserve">№ </w:t>
            </w:r>
            <w:r w:rsidRPr="00E2773D">
              <w:rPr>
                <w:b/>
                <w:spacing w:val="-57"/>
                <w:sz w:val="24"/>
              </w:rPr>
              <w:t xml:space="preserve"> </w:t>
            </w:r>
            <w:r w:rsidRPr="00E2773D">
              <w:rPr>
                <w:b/>
                <w:sz w:val="24"/>
              </w:rPr>
              <w:t>п/п</w:t>
            </w:r>
          </w:p>
        </w:tc>
        <w:tc>
          <w:tcPr>
            <w:tcW w:w="7228" w:type="dxa"/>
            <w:shd w:val="clear" w:color="auto" w:fill="auto"/>
          </w:tcPr>
          <w:p w:rsidR="00394B95" w:rsidRPr="00E2773D" w:rsidRDefault="00394B95" w:rsidP="00320C37">
            <w:pPr>
              <w:pStyle w:val="TableParagraph"/>
              <w:ind w:left="1388" w:right="1382"/>
              <w:rPr>
                <w:b/>
                <w:sz w:val="26"/>
              </w:rPr>
            </w:pPr>
            <w:r w:rsidRPr="00E2773D">
              <w:rPr>
                <w:b/>
                <w:sz w:val="26"/>
              </w:rPr>
              <w:t>Наименование</w:t>
            </w:r>
            <w:r w:rsidRPr="00E2773D">
              <w:rPr>
                <w:b/>
                <w:spacing w:val="-4"/>
                <w:sz w:val="26"/>
              </w:rPr>
              <w:t xml:space="preserve"> </w:t>
            </w:r>
            <w:r w:rsidRPr="00E2773D">
              <w:rPr>
                <w:b/>
                <w:sz w:val="26"/>
              </w:rPr>
              <w:t>разделов</w:t>
            </w:r>
            <w:r w:rsidRPr="00E2773D">
              <w:rPr>
                <w:b/>
                <w:spacing w:val="-4"/>
                <w:sz w:val="26"/>
              </w:rPr>
              <w:t xml:space="preserve"> </w:t>
            </w:r>
            <w:r w:rsidRPr="00E2773D">
              <w:rPr>
                <w:b/>
                <w:sz w:val="26"/>
              </w:rPr>
              <w:t>и</w:t>
            </w:r>
            <w:r w:rsidRPr="00E2773D">
              <w:rPr>
                <w:b/>
                <w:spacing w:val="-4"/>
                <w:sz w:val="26"/>
              </w:rPr>
              <w:t xml:space="preserve"> </w:t>
            </w:r>
            <w:r w:rsidRPr="00E2773D">
              <w:rPr>
                <w:b/>
                <w:sz w:val="26"/>
              </w:rPr>
              <w:t>дисциплин</w:t>
            </w:r>
          </w:p>
        </w:tc>
        <w:tc>
          <w:tcPr>
            <w:tcW w:w="1701" w:type="dxa"/>
            <w:shd w:val="clear" w:color="auto" w:fill="auto"/>
          </w:tcPr>
          <w:p w:rsidR="00394B95" w:rsidRPr="00E2773D" w:rsidRDefault="00394B95" w:rsidP="00320C37">
            <w:pPr>
              <w:pStyle w:val="TableParagraph"/>
              <w:spacing w:line="300" w:lineRule="atLeast"/>
              <w:ind w:left="521" w:right="133" w:hanging="363"/>
              <w:rPr>
                <w:b/>
                <w:sz w:val="26"/>
              </w:rPr>
            </w:pPr>
            <w:r w:rsidRPr="00E2773D">
              <w:rPr>
                <w:b/>
                <w:spacing w:val="-1"/>
                <w:sz w:val="26"/>
              </w:rPr>
              <w:t xml:space="preserve">Всего </w:t>
            </w:r>
            <w:r w:rsidRPr="00E2773D">
              <w:rPr>
                <w:b/>
                <w:spacing w:val="-62"/>
                <w:sz w:val="26"/>
              </w:rPr>
              <w:t xml:space="preserve"> </w:t>
            </w:r>
            <w:r w:rsidRPr="00E2773D">
              <w:rPr>
                <w:b/>
                <w:sz w:val="26"/>
              </w:rPr>
              <w:t>часов</w:t>
            </w:r>
          </w:p>
        </w:tc>
      </w:tr>
      <w:tr w:rsidR="00394B95" w:rsidTr="00320C37">
        <w:trPr>
          <w:trHeight w:val="297"/>
        </w:trPr>
        <w:tc>
          <w:tcPr>
            <w:tcW w:w="785" w:type="dxa"/>
            <w:shd w:val="clear" w:color="auto" w:fill="D9D9D9"/>
          </w:tcPr>
          <w:p w:rsidR="00394B95" w:rsidRDefault="00394B95" w:rsidP="00320C37">
            <w:pPr>
              <w:pStyle w:val="TableParagraph"/>
            </w:pPr>
          </w:p>
        </w:tc>
        <w:tc>
          <w:tcPr>
            <w:tcW w:w="7228" w:type="dxa"/>
            <w:shd w:val="clear" w:color="auto" w:fill="D9D9D9"/>
          </w:tcPr>
          <w:p w:rsidR="00394B95" w:rsidRPr="00E2773D" w:rsidRDefault="00394B95" w:rsidP="00320C37">
            <w:pPr>
              <w:pStyle w:val="TableParagraph"/>
              <w:spacing w:line="277" w:lineRule="exact"/>
              <w:rPr>
                <w:b/>
                <w:sz w:val="26"/>
              </w:rPr>
            </w:pPr>
            <w:r w:rsidRPr="00E2773D">
              <w:rPr>
                <w:b/>
                <w:sz w:val="26"/>
              </w:rPr>
              <w:t>Теоретическое</w:t>
            </w:r>
            <w:r w:rsidRPr="00E2773D">
              <w:rPr>
                <w:b/>
                <w:spacing w:val="-3"/>
                <w:sz w:val="26"/>
              </w:rPr>
              <w:t xml:space="preserve"> </w:t>
            </w:r>
            <w:r w:rsidRPr="00E2773D">
              <w:rPr>
                <w:b/>
                <w:sz w:val="26"/>
              </w:rPr>
              <w:t>обучение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4B95" w:rsidRPr="00E2773D" w:rsidRDefault="002E0213" w:rsidP="00320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252</w:t>
            </w:r>
          </w:p>
        </w:tc>
      </w:tr>
      <w:tr w:rsidR="00394B95" w:rsidRPr="00AB01F9" w:rsidTr="00825B09">
        <w:trPr>
          <w:trHeight w:val="299"/>
        </w:trPr>
        <w:tc>
          <w:tcPr>
            <w:tcW w:w="785" w:type="dxa"/>
            <w:shd w:val="clear" w:color="auto" w:fill="auto"/>
          </w:tcPr>
          <w:p w:rsidR="00394B95" w:rsidRPr="00E2773D" w:rsidRDefault="00394B95" w:rsidP="00394B95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7228" w:type="dxa"/>
          </w:tcPr>
          <w:p w:rsidR="00394B95" w:rsidRPr="00394B95" w:rsidRDefault="00394B95" w:rsidP="00394B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4B95">
              <w:rPr>
                <w:rFonts w:ascii="Times New Roman" w:hAnsi="Times New Roman" w:cs="Times New Roman"/>
                <w:sz w:val="26"/>
                <w:szCs w:val="26"/>
              </w:rPr>
              <w:t>Нормативно-правовое и организационное регулирование охраны труда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4B95" w:rsidRPr="00AB01F9" w:rsidRDefault="004C7A2B" w:rsidP="00394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394B95" w:rsidRPr="00AB01F9" w:rsidTr="00825B09">
        <w:trPr>
          <w:trHeight w:val="299"/>
        </w:trPr>
        <w:tc>
          <w:tcPr>
            <w:tcW w:w="785" w:type="dxa"/>
            <w:shd w:val="clear" w:color="auto" w:fill="auto"/>
          </w:tcPr>
          <w:p w:rsidR="00394B95" w:rsidRPr="00E2773D" w:rsidRDefault="00394B95" w:rsidP="00394B95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7228" w:type="dxa"/>
          </w:tcPr>
          <w:p w:rsidR="00394B95" w:rsidRPr="00394B95" w:rsidRDefault="00394B95" w:rsidP="00394B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4B95">
              <w:rPr>
                <w:rFonts w:ascii="Times New Roman" w:hAnsi="Times New Roman" w:cs="Times New Roman"/>
                <w:sz w:val="26"/>
                <w:szCs w:val="26"/>
              </w:rPr>
              <w:t>Безопасность жизнедеятельности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4B95" w:rsidRPr="00AB01F9" w:rsidRDefault="004C7A2B" w:rsidP="00394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394B95" w:rsidRPr="00AB01F9" w:rsidTr="00825B09">
        <w:trPr>
          <w:trHeight w:val="299"/>
        </w:trPr>
        <w:tc>
          <w:tcPr>
            <w:tcW w:w="785" w:type="dxa"/>
            <w:shd w:val="clear" w:color="auto" w:fill="auto"/>
          </w:tcPr>
          <w:p w:rsidR="00394B95" w:rsidRPr="00E2773D" w:rsidRDefault="00394B95" w:rsidP="00394B95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7228" w:type="dxa"/>
          </w:tcPr>
          <w:p w:rsidR="00394B95" w:rsidRPr="00394B95" w:rsidRDefault="00394B95" w:rsidP="00394B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4B95">
              <w:rPr>
                <w:rFonts w:ascii="Times New Roman" w:hAnsi="Times New Roman" w:cs="Times New Roman"/>
                <w:sz w:val="26"/>
                <w:szCs w:val="26"/>
              </w:rPr>
              <w:t>Управление профессиональными рисками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4B95" w:rsidRPr="00AB01F9" w:rsidRDefault="004C7A2B" w:rsidP="00394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394B95" w:rsidRPr="00AB01F9" w:rsidTr="00320C37">
        <w:trPr>
          <w:trHeight w:val="299"/>
        </w:trPr>
        <w:tc>
          <w:tcPr>
            <w:tcW w:w="785" w:type="dxa"/>
            <w:shd w:val="clear" w:color="auto" w:fill="auto"/>
          </w:tcPr>
          <w:p w:rsidR="00394B95" w:rsidRPr="00E2773D" w:rsidRDefault="00394B95" w:rsidP="00394B95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4B95" w:rsidRPr="009C06BC" w:rsidRDefault="00394B95" w:rsidP="00320C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4B95">
              <w:rPr>
                <w:rFonts w:ascii="Times New Roman" w:hAnsi="Times New Roman" w:cs="Times New Roman"/>
                <w:sz w:val="26"/>
                <w:szCs w:val="26"/>
              </w:rPr>
              <w:t>Организация управления охраной труда на предприятии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4B95" w:rsidRPr="00AB01F9" w:rsidRDefault="004C7A2B" w:rsidP="00320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394B95" w:rsidRPr="00AB01F9" w:rsidTr="00320C37">
        <w:trPr>
          <w:trHeight w:val="299"/>
        </w:trPr>
        <w:tc>
          <w:tcPr>
            <w:tcW w:w="785" w:type="dxa"/>
            <w:shd w:val="clear" w:color="auto" w:fill="auto"/>
          </w:tcPr>
          <w:p w:rsidR="00394B95" w:rsidRPr="00E2773D" w:rsidRDefault="00394B95" w:rsidP="00394B95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4B95" w:rsidRPr="009C06BC" w:rsidRDefault="00394B95" w:rsidP="00320C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4B95">
              <w:rPr>
                <w:rFonts w:ascii="Times New Roman" w:hAnsi="Times New Roman" w:cs="Times New Roman"/>
                <w:sz w:val="26"/>
                <w:szCs w:val="26"/>
              </w:rPr>
              <w:t>Надзор и контроль в сфере безопасности и охраны труда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4B95" w:rsidRPr="00AB01F9" w:rsidRDefault="004C7A2B" w:rsidP="00320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394B95" w:rsidRPr="00AB01F9" w:rsidTr="00320C37">
        <w:trPr>
          <w:trHeight w:val="299"/>
        </w:trPr>
        <w:tc>
          <w:tcPr>
            <w:tcW w:w="785" w:type="dxa"/>
            <w:shd w:val="clear" w:color="auto" w:fill="auto"/>
          </w:tcPr>
          <w:p w:rsidR="00394B95" w:rsidRPr="00E2773D" w:rsidRDefault="00394B95" w:rsidP="00394B95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4B95" w:rsidRPr="009C06BC" w:rsidRDefault="00394B95" w:rsidP="00320C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4B95">
              <w:rPr>
                <w:rFonts w:ascii="Times New Roman" w:hAnsi="Times New Roman" w:cs="Times New Roman"/>
                <w:sz w:val="26"/>
                <w:szCs w:val="26"/>
              </w:rPr>
              <w:t>Электробезопасность на предприятии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4B95" w:rsidRPr="00AB01F9" w:rsidRDefault="004C7A2B" w:rsidP="00320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bookmarkStart w:id="0" w:name="_GoBack"/>
            <w:bookmarkEnd w:id="0"/>
          </w:p>
        </w:tc>
      </w:tr>
      <w:tr w:rsidR="00394B95" w:rsidRPr="00AB01F9" w:rsidTr="00320C37">
        <w:trPr>
          <w:trHeight w:val="299"/>
        </w:trPr>
        <w:tc>
          <w:tcPr>
            <w:tcW w:w="785" w:type="dxa"/>
            <w:shd w:val="clear" w:color="auto" w:fill="auto"/>
          </w:tcPr>
          <w:p w:rsidR="00394B95" w:rsidRPr="00E2773D" w:rsidRDefault="00394B95" w:rsidP="00394B95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4B95" w:rsidRPr="009C06BC" w:rsidRDefault="00394B95" w:rsidP="00320C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4B95">
              <w:rPr>
                <w:rFonts w:ascii="Times New Roman" w:hAnsi="Times New Roman" w:cs="Times New Roman"/>
                <w:sz w:val="26"/>
                <w:szCs w:val="26"/>
              </w:rPr>
              <w:t>Предупреждение и ликвидация ЧС на производственных объектах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4B95" w:rsidRPr="00AB01F9" w:rsidRDefault="002E0213" w:rsidP="00320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394B95" w:rsidRPr="00AB01F9" w:rsidTr="00320C37">
        <w:trPr>
          <w:trHeight w:val="299"/>
        </w:trPr>
        <w:tc>
          <w:tcPr>
            <w:tcW w:w="785" w:type="dxa"/>
            <w:shd w:val="clear" w:color="auto" w:fill="auto"/>
          </w:tcPr>
          <w:p w:rsidR="00394B95" w:rsidRPr="00E2773D" w:rsidRDefault="00394B95" w:rsidP="00394B95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4B95" w:rsidRPr="009C06BC" w:rsidRDefault="00394B95" w:rsidP="00320C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4B95">
              <w:rPr>
                <w:rFonts w:ascii="Times New Roman" w:hAnsi="Times New Roman" w:cs="Times New Roman"/>
                <w:sz w:val="26"/>
                <w:szCs w:val="26"/>
              </w:rPr>
              <w:t>Охрана труда на предприятии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4B95" w:rsidRPr="00AB01F9" w:rsidRDefault="002E0213" w:rsidP="00320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394B95" w:rsidRPr="00AB01F9" w:rsidTr="00320C37">
        <w:trPr>
          <w:trHeight w:val="299"/>
        </w:trPr>
        <w:tc>
          <w:tcPr>
            <w:tcW w:w="785" w:type="dxa"/>
            <w:shd w:val="clear" w:color="auto" w:fill="auto"/>
          </w:tcPr>
          <w:p w:rsidR="00394B95" w:rsidRPr="00E2773D" w:rsidRDefault="00394B95" w:rsidP="00394B95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9.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4B95" w:rsidRPr="009C06BC" w:rsidRDefault="00394B95" w:rsidP="00320C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4B95">
              <w:rPr>
                <w:rFonts w:ascii="Times New Roman" w:hAnsi="Times New Roman" w:cs="Times New Roman"/>
                <w:sz w:val="26"/>
                <w:szCs w:val="26"/>
              </w:rPr>
              <w:t>Изменения в области охраны труда с 1 сентября 2023 г.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4B95" w:rsidRPr="00AB01F9" w:rsidRDefault="002E0213" w:rsidP="00320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394B95" w:rsidRPr="00AB01F9" w:rsidTr="00320C37">
        <w:trPr>
          <w:trHeight w:val="299"/>
        </w:trPr>
        <w:tc>
          <w:tcPr>
            <w:tcW w:w="785" w:type="dxa"/>
            <w:shd w:val="clear" w:color="auto" w:fill="auto"/>
          </w:tcPr>
          <w:p w:rsidR="00394B95" w:rsidRPr="00E2773D" w:rsidRDefault="00394B95" w:rsidP="00394B95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10.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4B95" w:rsidRPr="0002304F" w:rsidRDefault="00394B95" w:rsidP="00320C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4B95">
              <w:rPr>
                <w:rFonts w:ascii="Times New Roman" w:hAnsi="Times New Roman" w:cs="Times New Roman"/>
                <w:sz w:val="26"/>
                <w:szCs w:val="26"/>
              </w:rPr>
              <w:t>Изменения в охране труда 2024 года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4B95" w:rsidRPr="00AB01F9" w:rsidRDefault="002E0213" w:rsidP="00320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394B95" w:rsidRPr="00AB01F9" w:rsidTr="00320C37">
        <w:trPr>
          <w:trHeight w:val="299"/>
        </w:trPr>
        <w:tc>
          <w:tcPr>
            <w:tcW w:w="785" w:type="dxa"/>
            <w:shd w:val="clear" w:color="auto" w:fill="auto"/>
          </w:tcPr>
          <w:p w:rsidR="00394B95" w:rsidRDefault="00394B95" w:rsidP="00394B95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11.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4B95" w:rsidRPr="009C06BC" w:rsidRDefault="00394B95" w:rsidP="00320C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4B95">
              <w:rPr>
                <w:rFonts w:ascii="Times New Roman" w:hAnsi="Times New Roman" w:cs="Times New Roman"/>
                <w:sz w:val="26"/>
                <w:szCs w:val="26"/>
              </w:rPr>
              <w:t>Обеспечение работников средствами индивидуальной защиты и смывающими средствами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4B95" w:rsidRDefault="002E0213" w:rsidP="00320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394B95" w:rsidRPr="00AB01F9" w:rsidTr="00320C37">
        <w:trPr>
          <w:trHeight w:val="299"/>
        </w:trPr>
        <w:tc>
          <w:tcPr>
            <w:tcW w:w="785" w:type="dxa"/>
            <w:shd w:val="clear" w:color="auto" w:fill="auto"/>
          </w:tcPr>
          <w:p w:rsidR="00394B95" w:rsidRPr="00E2773D" w:rsidRDefault="00394B95" w:rsidP="00394B95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12.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4B95" w:rsidRPr="009C06BC" w:rsidRDefault="00394B95" w:rsidP="00320C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4B95">
              <w:rPr>
                <w:rFonts w:ascii="Times New Roman" w:hAnsi="Times New Roman" w:cs="Times New Roman"/>
                <w:sz w:val="26"/>
                <w:szCs w:val="26"/>
              </w:rPr>
              <w:t>Специальная оценка условий труда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4B95" w:rsidRPr="00AB01F9" w:rsidRDefault="002E0213" w:rsidP="00320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394B95" w:rsidRPr="00AB01F9" w:rsidTr="00320C37">
        <w:trPr>
          <w:trHeight w:val="299"/>
        </w:trPr>
        <w:tc>
          <w:tcPr>
            <w:tcW w:w="785" w:type="dxa"/>
            <w:shd w:val="clear" w:color="auto" w:fill="auto"/>
          </w:tcPr>
          <w:p w:rsidR="00394B95" w:rsidRPr="00394B95" w:rsidRDefault="00394B95" w:rsidP="00394B95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13.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4B95" w:rsidRPr="009C06BC" w:rsidRDefault="00394B95" w:rsidP="00320C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4B95">
              <w:rPr>
                <w:rFonts w:ascii="Times New Roman" w:hAnsi="Times New Roman" w:cs="Times New Roman"/>
                <w:sz w:val="26"/>
                <w:szCs w:val="26"/>
              </w:rPr>
              <w:t>Обеспечение экологической безопасности на предприятии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4B95" w:rsidRDefault="002E0213" w:rsidP="00320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394B95" w:rsidRPr="00AB01F9" w:rsidTr="00320C37">
        <w:trPr>
          <w:trHeight w:val="299"/>
        </w:trPr>
        <w:tc>
          <w:tcPr>
            <w:tcW w:w="785" w:type="dxa"/>
            <w:shd w:val="clear" w:color="auto" w:fill="auto"/>
          </w:tcPr>
          <w:p w:rsidR="00394B95" w:rsidRPr="00394B95" w:rsidRDefault="00394B95" w:rsidP="00394B95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14.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4B95" w:rsidRPr="009C06BC" w:rsidRDefault="00394B95" w:rsidP="00320C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4B95">
              <w:rPr>
                <w:rFonts w:ascii="Times New Roman" w:hAnsi="Times New Roman" w:cs="Times New Roman"/>
                <w:sz w:val="26"/>
                <w:szCs w:val="26"/>
              </w:rPr>
              <w:t>Медико-биологические основы безопасности жизнедеятельности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4B95" w:rsidRDefault="002E0213" w:rsidP="00320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394B95" w:rsidRPr="00AB01F9" w:rsidTr="00320C37">
        <w:trPr>
          <w:trHeight w:val="299"/>
        </w:trPr>
        <w:tc>
          <w:tcPr>
            <w:tcW w:w="785" w:type="dxa"/>
            <w:shd w:val="clear" w:color="auto" w:fill="auto"/>
          </w:tcPr>
          <w:p w:rsidR="00394B95" w:rsidRPr="00394B95" w:rsidRDefault="00394B95" w:rsidP="00394B95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15.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4B95" w:rsidRPr="009C06BC" w:rsidRDefault="00394B95" w:rsidP="00320C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4B95">
              <w:rPr>
                <w:rFonts w:ascii="Times New Roman" w:hAnsi="Times New Roman" w:cs="Times New Roman"/>
                <w:sz w:val="26"/>
                <w:szCs w:val="26"/>
              </w:rPr>
              <w:t>Пожарная безопасность на предприятии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4B95" w:rsidRDefault="002E0213" w:rsidP="00320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394B95" w:rsidRPr="00AB01F9" w:rsidTr="00320C37">
        <w:trPr>
          <w:trHeight w:val="299"/>
        </w:trPr>
        <w:tc>
          <w:tcPr>
            <w:tcW w:w="785" w:type="dxa"/>
            <w:shd w:val="clear" w:color="auto" w:fill="auto"/>
          </w:tcPr>
          <w:p w:rsidR="00394B95" w:rsidRPr="00394B95" w:rsidRDefault="00394B95" w:rsidP="00394B95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16.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4B95" w:rsidRPr="009C06BC" w:rsidRDefault="00394B95" w:rsidP="00320C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4B95">
              <w:rPr>
                <w:rFonts w:ascii="Times New Roman" w:hAnsi="Times New Roman" w:cs="Times New Roman"/>
                <w:sz w:val="26"/>
                <w:szCs w:val="26"/>
              </w:rPr>
              <w:t>Оказание первой помощи пострадавшим на производстве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4B95" w:rsidRDefault="002E0213" w:rsidP="00320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94B95" w:rsidRPr="00AB01F9" w:rsidTr="00320C37">
        <w:trPr>
          <w:trHeight w:val="299"/>
        </w:trPr>
        <w:tc>
          <w:tcPr>
            <w:tcW w:w="785" w:type="dxa"/>
            <w:shd w:val="clear" w:color="auto" w:fill="auto"/>
          </w:tcPr>
          <w:p w:rsidR="00394B95" w:rsidRPr="00394B95" w:rsidRDefault="00394B95" w:rsidP="00394B95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17.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4B95" w:rsidRPr="009C06BC" w:rsidRDefault="00394B95" w:rsidP="00320C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4B95">
              <w:rPr>
                <w:rFonts w:ascii="Times New Roman" w:hAnsi="Times New Roman" w:cs="Times New Roman"/>
                <w:sz w:val="26"/>
                <w:szCs w:val="26"/>
              </w:rPr>
              <w:t>Обеспечение функционирования системы управления охраной труда в организации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4B95" w:rsidRDefault="004C7A2B" w:rsidP="00320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394B95" w:rsidRPr="00AB01F9" w:rsidTr="00320C37">
        <w:trPr>
          <w:trHeight w:val="299"/>
        </w:trPr>
        <w:tc>
          <w:tcPr>
            <w:tcW w:w="785" w:type="dxa"/>
            <w:shd w:val="clear" w:color="auto" w:fill="auto"/>
          </w:tcPr>
          <w:p w:rsidR="00394B95" w:rsidRPr="00394B95" w:rsidRDefault="00394B95" w:rsidP="00394B95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18.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4B95" w:rsidRPr="009C06BC" w:rsidRDefault="00394B95" w:rsidP="00320C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4B95">
              <w:rPr>
                <w:rFonts w:ascii="Times New Roman" w:hAnsi="Times New Roman" w:cs="Times New Roman"/>
                <w:sz w:val="26"/>
                <w:szCs w:val="26"/>
              </w:rPr>
              <w:t>Планирование, разработка и совершенствование системы управления охраной труда и оценки профессиональных рисков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4B95" w:rsidRDefault="002E0213" w:rsidP="00320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394B95" w:rsidRPr="00AB01F9" w:rsidTr="00320C37">
        <w:trPr>
          <w:trHeight w:val="299"/>
        </w:trPr>
        <w:tc>
          <w:tcPr>
            <w:tcW w:w="785" w:type="dxa"/>
            <w:shd w:val="clear" w:color="auto" w:fill="auto"/>
          </w:tcPr>
          <w:p w:rsidR="00394B95" w:rsidRPr="00394B95" w:rsidRDefault="00394B95" w:rsidP="00394B95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19.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4B95" w:rsidRPr="009C06BC" w:rsidRDefault="00394B95" w:rsidP="00320C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4B95">
              <w:rPr>
                <w:rFonts w:ascii="Times New Roman" w:hAnsi="Times New Roman" w:cs="Times New Roman"/>
                <w:sz w:val="26"/>
                <w:szCs w:val="26"/>
              </w:rPr>
              <w:t>Экспертиза эффективности мероприятий, направленных на обеспечение функционирования системы управления охраной труда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4B95" w:rsidRDefault="004C7A2B" w:rsidP="00320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394B95" w:rsidRPr="00AB01F9" w:rsidTr="00320C37">
        <w:trPr>
          <w:trHeight w:val="299"/>
        </w:trPr>
        <w:tc>
          <w:tcPr>
            <w:tcW w:w="785" w:type="dxa"/>
            <w:shd w:val="clear" w:color="auto" w:fill="auto"/>
          </w:tcPr>
          <w:p w:rsidR="00394B95" w:rsidRPr="00394B95" w:rsidRDefault="00394B95" w:rsidP="00394B95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20.</w:t>
            </w:r>
          </w:p>
        </w:tc>
        <w:tc>
          <w:tcPr>
            <w:tcW w:w="7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4B95" w:rsidRPr="009C06BC" w:rsidRDefault="00394B95" w:rsidP="00320C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94B95">
              <w:rPr>
                <w:rFonts w:ascii="Times New Roman" w:hAnsi="Times New Roman" w:cs="Times New Roman"/>
                <w:sz w:val="26"/>
                <w:szCs w:val="26"/>
              </w:rPr>
              <w:t>Стратегическое управление профессиональными рисками в организации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4B95" w:rsidRDefault="002E0213" w:rsidP="00320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94B95" w:rsidTr="00320C37">
        <w:trPr>
          <w:trHeight w:val="299"/>
        </w:trPr>
        <w:tc>
          <w:tcPr>
            <w:tcW w:w="785" w:type="dxa"/>
            <w:shd w:val="clear" w:color="auto" w:fill="D9D9D9"/>
          </w:tcPr>
          <w:p w:rsidR="00394B95" w:rsidRPr="00394B95" w:rsidRDefault="00394B95" w:rsidP="00320C37">
            <w:pPr>
              <w:pStyle w:val="TableParagraph"/>
              <w:rPr>
                <w:lang w:val="ru-RU"/>
              </w:rPr>
            </w:pPr>
          </w:p>
        </w:tc>
        <w:tc>
          <w:tcPr>
            <w:tcW w:w="7228" w:type="dxa"/>
            <w:shd w:val="clear" w:color="auto" w:fill="D9D9D9"/>
          </w:tcPr>
          <w:p w:rsidR="00394B95" w:rsidRPr="00E2773D" w:rsidRDefault="00394B95" w:rsidP="00320C37">
            <w:pPr>
              <w:pStyle w:val="TableParagraph"/>
              <w:rPr>
                <w:b/>
                <w:sz w:val="26"/>
              </w:rPr>
            </w:pPr>
            <w:r w:rsidRPr="00E2773D">
              <w:rPr>
                <w:b/>
                <w:sz w:val="26"/>
              </w:rPr>
              <w:t>Итоговая</w:t>
            </w:r>
            <w:r w:rsidRPr="00E2773D">
              <w:rPr>
                <w:b/>
                <w:spacing w:val="-1"/>
                <w:sz w:val="26"/>
              </w:rPr>
              <w:t xml:space="preserve"> </w:t>
            </w:r>
            <w:r w:rsidRPr="00E2773D">
              <w:rPr>
                <w:b/>
                <w:sz w:val="26"/>
              </w:rPr>
              <w:t>аттестация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4B95" w:rsidRPr="00E2773D" w:rsidRDefault="00394B95" w:rsidP="00320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394B95" w:rsidTr="00320C37">
        <w:trPr>
          <w:trHeight w:val="299"/>
        </w:trPr>
        <w:tc>
          <w:tcPr>
            <w:tcW w:w="785" w:type="dxa"/>
            <w:shd w:val="clear" w:color="auto" w:fill="auto"/>
          </w:tcPr>
          <w:p w:rsidR="00394B95" w:rsidRDefault="00394B95" w:rsidP="00320C37">
            <w:pPr>
              <w:pStyle w:val="TableParagraph"/>
            </w:pPr>
          </w:p>
        </w:tc>
        <w:tc>
          <w:tcPr>
            <w:tcW w:w="7228" w:type="dxa"/>
            <w:shd w:val="clear" w:color="auto" w:fill="auto"/>
          </w:tcPr>
          <w:p w:rsidR="00394B95" w:rsidRPr="00E2773D" w:rsidRDefault="00394B95" w:rsidP="00320C37">
            <w:pPr>
              <w:pStyle w:val="TableParagraph"/>
              <w:spacing w:line="280" w:lineRule="exact"/>
              <w:rPr>
                <w:b/>
                <w:sz w:val="26"/>
              </w:rPr>
            </w:pPr>
            <w:r w:rsidRPr="00E2773D">
              <w:rPr>
                <w:b/>
                <w:sz w:val="26"/>
              </w:rPr>
              <w:t>ИТОГО: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4B95" w:rsidRPr="00E2773D" w:rsidRDefault="00394B95" w:rsidP="00320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256</w:t>
            </w:r>
          </w:p>
        </w:tc>
      </w:tr>
    </w:tbl>
    <w:p w:rsidR="00394B95" w:rsidRPr="0012316D" w:rsidRDefault="00394B95" w:rsidP="00177402"/>
    <w:sectPr w:rsidR="00394B95" w:rsidRPr="0012316D" w:rsidSect="005E3B8C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538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541A"/>
    <w:rsid w:val="00014AC9"/>
    <w:rsid w:val="00093E44"/>
    <w:rsid w:val="0012316D"/>
    <w:rsid w:val="00132663"/>
    <w:rsid w:val="00162430"/>
    <w:rsid w:val="00177402"/>
    <w:rsid w:val="00202652"/>
    <w:rsid w:val="0022613B"/>
    <w:rsid w:val="002A4B65"/>
    <w:rsid w:val="002D7942"/>
    <w:rsid w:val="002E0213"/>
    <w:rsid w:val="00386F4C"/>
    <w:rsid w:val="00394B95"/>
    <w:rsid w:val="00492032"/>
    <w:rsid w:val="004A3B39"/>
    <w:rsid w:val="004C7A2B"/>
    <w:rsid w:val="00514AA3"/>
    <w:rsid w:val="00522CF4"/>
    <w:rsid w:val="005B3993"/>
    <w:rsid w:val="005B3D88"/>
    <w:rsid w:val="005D73BD"/>
    <w:rsid w:val="005E3B8C"/>
    <w:rsid w:val="00651CEA"/>
    <w:rsid w:val="006C3000"/>
    <w:rsid w:val="007270CB"/>
    <w:rsid w:val="0078541A"/>
    <w:rsid w:val="007A4A71"/>
    <w:rsid w:val="007C6E61"/>
    <w:rsid w:val="007F6D48"/>
    <w:rsid w:val="008553E3"/>
    <w:rsid w:val="009656DE"/>
    <w:rsid w:val="00994731"/>
    <w:rsid w:val="009C2157"/>
    <w:rsid w:val="009F7253"/>
    <w:rsid w:val="00A13D20"/>
    <w:rsid w:val="00A23325"/>
    <w:rsid w:val="00A56CA6"/>
    <w:rsid w:val="00B02FDA"/>
    <w:rsid w:val="00CA7D93"/>
    <w:rsid w:val="00CB03C2"/>
    <w:rsid w:val="00CC65AE"/>
    <w:rsid w:val="00E86B27"/>
    <w:rsid w:val="00FB2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3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B8C"/>
    <w:rPr>
      <w:rFonts w:ascii="Tahoma" w:hAnsi="Tahoma" w:cs="Tahoma"/>
      <w:sz w:val="16"/>
      <w:szCs w:val="16"/>
    </w:rPr>
  </w:style>
  <w:style w:type="paragraph" w:customStyle="1" w:styleId="14">
    <w:name w:val="Обычный + 14 пт"/>
    <w:aliases w:val="полужирный,Черный,разреженный на  0,45 пт,По центру,После:  5 пт"/>
    <w:basedOn w:val="a5"/>
    <w:rsid w:val="005E3B8C"/>
    <w:pPr>
      <w:framePr w:hSpace="180" w:wrap="around" w:vAnchor="page" w:hAnchor="margin" w:xAlign="right" w:y="595"/>
      <w:suppressAutoHyphens/>
      <w:spacing w:after="0" w:line="240" w:lineRule="auto"/>
      <w:jc w:val="center"/>
    </w:pPr>
    <w:rPr>
      <w:rFonts w:eastAsia="Times New Roman"/>
      <w:spacing w:val="2"/>
      <w:sz w:val="28"/>
      <w:szCs w:val="28"/>
      <w:lang w:eastAsia="ar-SA"/>
    </w:rPr>
  </w:style>
  <w:style w:type="paragraph" w:styleId="a5">
    <w:name w:val="Normal (Web)"/>
    <w:basedOn w:val="a"/>
    <w:uiPriority w:val="99"/>
    <w:semiHidden/>
    <w:unhideWhenUsed/>
    <w:rsid w:val="005E3B8C"/>
    <w:rPr>
      <w:rFonts w:ascii="Times New Roman" w:hAnsi="Times New Roman" w:cs="Times New Roman"/>
      <w:sz w:val="24"/>
      <w:szCs w:val="24"/>
    </w:rPr>
  </w:style>
  <w:style w:type="character" w:customStyle="1" w:styleId="Bodytext3">
    <w:name w:val="Body text (3)_"/>
    <w:basedOn w:val="a0"/>
    <w:link w:val="Bodytext30"/>
    <w:locked/>
    <w:rsid w:val="0017740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177402"/>
    <w:pPr>
      <w:widowControl w:val="0"/>
      <w:shd w:val="clear" w:color="auto" w:fill="FFFFFF"/>
      <w:spacing w:before="3060"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6">
    <w:name w:val="List Paragraph"/>
    <w:basedOn w:val="a"/>
    <w:uiPriority w:val="34"/>
    <w:qFormat/>
    <w:rsid w:val="00177402"/>
    <w:pPr>
      <w:ind w:left="720"/>
      <w:contextualSpacing/>
    </w:pPr>
  </w:style>
  <w:style w:type="character" w:customStyle="1" w:styleId="Heading1">
    <w:name w:val="Heading #1_"/>
    <w:basedOn w:val="a0"/>
    <w:link w:val="Heading10"/>
    <w:locked/>
    <w:rsid w:val="00CC65A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CC65AE"/>
    <w:pPr>
      <w:widowControl w:val="0"/>
      <w:shd w:val="clear" w:color="auto" w:fill="FFFFFF"/>
      <w:spacing w:after="0" w:line="27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2">
    <w:name w:val="Body text (2)_"/>
    <w:basedOn w:val="a0"/>
    <w:link w:val="Bodytext20"/>
    <w:locked/>
    <w:rsid w:val="00CC65A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CC65AE"/>
    <w:pPr>
      <w:widowControl w:val="0"/>
      <w:shd w:val="clear" w:color="auto" w:fill="FFFFFF"/>
      <w:spacing w:before="480" w:after="360" w:line="0" w:lineRule="atLeast"/>
      <w:jc w:val="right"/>
    </w:pPr>
    <w:rPr>
      <w:rFonts w:ascii="Times New Roman" w:eastAsia="Times New Roman" w:hAnsi="Times New Roman" w:cs="Times New Roman"/>
    </w:rPr>
  </w:style>
  <w:style w:type="character" w:customStyle="1" w:styleId="Bodytext2Bold">
    <w:name w:val="Body text (2) + Bold"/>
    <w:basedOn w:val="Bodytext2"/>
    <w:rsid w:val="00CC65AE"/>
    <w:rPr>
      <w:rFonts w:ascii="Times New Roman" w:eastAsia="Times New Roman" w:hAnsi="Times New Roman" w:cs="Times New Roman"/>
      <w:b/>
      <w:bCs/>
      <w:i w:val="0"/>
      <w:iCs w:val="0"/>
      <w:smallCaps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table" w:styleId="a7">
    <w:name w:val="Table Grid"/>
    <w:basedOn w:val="a1"/>
    <w:uiPriority w:val="59"/>
    <w:rsid w:val="00CC65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651CEA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a9">
    <w:name w:val="Основной текст Знак"/>
    <w:basedOn w:val="a0"/>
    <w:link w:val="a8"/>
    <w:uiPriority w:val="1"/>
    <w:rsid w:val="00651CEA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651CEA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FontStyle34">
    <w:name w:val="Font Style34"/>
    <w:uiPriority w:val="99"/>
    <w:rsid w:val="0022613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7">
    <w:name w:val="Font Style37"/>
    <w:uiPriority w:val="99"/>
    <w:rsid w:val="0022613B"/>
    <w:rPr>
      <w:rFonts w:ascii="Franklin Gothic Medium" w:hAnsi="Franklin Gothic Medium" w:cs="Franklin Gothic Medium"/>
      <w:sz w:val="24"/>
      <w:szCs w:val="24"/>
    </w:rPr>
  </w:style>
  <w:style w:type="character" w:customStyle="1" w:styleId="FontStyle41">
    <w:name w:val="Font Style41"/>
    <w:uiPriority w:val="99"/>
    <w:rsid w:val="0022613B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a"/>
    <w:uiPriority w:val="99"/>
    <w:rsid w:val="0022613B"/>
    <w:pPr>
      <w:widowControl w:val="0"/>
      <w:autoSpaceDE w:val="0"/>
      <w:autoSpaceDN w:val="0"/>
      <w:adjustRightInd w:val="0"/>
      <w:spacing w:after="0" w:line="389" w:lineRule="exact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22613B"/>
    <w:pPr>
      <w:widowControl w:val="0"/>
      <w:autoSpaceDE w:val="0"/>
      <w:autoSpaceDN w:val="0"/>
      <w:adjustRightInd w:val="0"/>
      <w:spacing w:after="0" w:line="228" w:lineRule="exact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22613B"/>
    <w:pPr>
      <w:widowControl w:val="0"/>
      <w:autoSpaceDE w:val="0"/>
      <w:autoSpaceDN w:val="0"/>
      <w:adjustRightInd w:val="0"/>
      <w:spacing w:after="0" w:line="230" w:lineRule="exact"/>
      <w:ind w:firstLine="5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22613B"/>
    <w:pPr>
      <w:widowControl w:val="0"/>
      <w:autoSpaceDE w:val="0"/>
      <w:autoSpaceDN w:val="0"/>
      <w:adjustRightInd w:val="0"/>
      <w:spacing w:after="0" w:line="230" w:lineRule="exact"/>
      <w:ind w:firstLine="29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22613B"/>
    <w:pPr>
      <w:widowControl w:val="0"/>
      <w:autoSpaceDE w:val="0"/>
      <w:autoSpaceDN w:val="0"/>
      <w:adjustRightInd w:val="0"/>
      <w:spacing w:after="0" w:line="223" w:lineRule="exact"/>
      <w:ind w:firstLine="2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rsid w:val="0022613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8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12</cp:revision>
  <dcterms:created xsi:type="dcterms:W3CDTF">2021-06-02T08:06:00Z</dcterms:created>
  <dcterms:modified xsi:type="dcterms:W3CDTF">2026-01-14T09:32:00Z</dcterms:modified>
</cp:coreProperties>
</file>