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EE" w:rsidRDefault="000C07EE" w:rsidP="000C07EE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0C07EE" w:rsidRDefault="000C07EE" w:rsidP="000C07EE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0C07EE" w:rsidRDefault="000C07EE" w:rsidP="000C07EE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0C07EE" w:rsidRDefault="000C07EE" w:rsidP="000C07EE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0C07EE" w:rsidRDefault="000C07EE" w:rsidP="000C07EE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0C07EE" w:rsidRDefault="000C07EE" w:rsidP="000C07EE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0C07EE" w:rsidRDefault="000C07EE" w:rsidP="000C07EE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0C07EE" w:rsidRDefault="000C07EE" w:rsidP="000C07EE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0C07EE" w:rsidRDefault="000C07EE" w:rsidP="000C07EE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0C07EE" w:rsidRDefault="000C07EE" w:rsidP="000C07EE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0C07EE" w:rsidRDefault="000C07EE" w:rsidP="000C07EE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0C07EE" w:rsidRDefault="000C07EE" w:rsidP="000C07EE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0C07EE" w:rsidRDefault="000C07EE" w:rsidP="000C07EE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0C07EE" w:rsidRDefault="000C07EE" w:rsidP="000C07EE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742137" w:rsidRDefault="00742137" w:rsidP="00742137">
      <w:pPr>
        <w:pStyle w:val="30"/>
        <w:shd w:val="clear" w:color="auto" w:fill="auto"/>
        <w:spacing w:after="276" w:line="300" w:lineRule="exact"/>
        <w:ind w:left="20"/>
        <w:jc w:val="center"/>
      </w:pPr>
    </w:p>
    <w:p w:rsidR="00742137" w:rsidRDefault="00742137" w:rsidP="00742137">
      <w:pPr>
        <w:pStyle w:val="30"/>
        <w:shd w:val="clear" w:color="auto" w:fill="auto"/>
        <w:spacing w:after="276" w:line="300" w:lineRule="exact"/>
        <w:ind w:left="20"/>
        <w:jc w:val="center"/>
      </w:pPr>
    </w:p>
    <w:p w:rsidR="00742137" w:rsidRDefault="00742137" w:rsidP="00742137">
      <w:pPr>
        <w:pStyle w:val="Bodytext30"/>
        <w:shd w:val="clear" w:color="auto" w:fill="auto"/>
        <w:spacing w:before="0" w:line="240" w:lineRule="auto"/>
        <w:rPr>
          <w:sz w:val="32"/>
          <w:szCs w:val="32"/>
        </w:rPr>
      </w:pPr>
      <w:r>
        <w:rPr>
          <w:sz w:val="32"/>
          <w:szCs w:val="32"/>
        </w:rPr>
        <w:t>УЧЕБНО-ТЕМАТИЧЕСКИЙ ПЛАН</w:t>
      </w:r>
    </w:p>
    <w:p w:rsidR="00742137" w:rsidRDefault="00742137" w:rsidP="00742137">
      <w:pPr>
        <w:pStyle w:val="Bodytext30"/>
        <w:shd w:val="clear" w:color="auto" w:fill="auto"/>
        <w:spacing w:before="0" w:line="240" w:lineRule="auto"/>
        <w:rPr>
          <w:b w:val="0"/>
          <w:bCs w:val="0"/>
          <w:sz w:val="32"/>
          <w:szCs w:val="32"/>
        </w:rPr>
      </w:pPr>
      <w:r>
        <w:rPr>
          <w:sz w:val="32"/>
          <w:szCs w:val="32"/>
        </w:rPr>
        <w:t xml:space="preserve"> ПО ПРОГРАММЕ ПРОФЕССИОНАЛЬНОЙ </w:t>
      </w:r>
      <w:r>
        <w:rPr>
          <w:sz w:val="32"/>
          <w:szCs w:val="32"/>
        </w:rPr>
        <w:br/>
        <w:t>ПОДГОТОВКИ РАБОЧИХ ПО ПРОФЕССИИ</w:t>
      </w:r>
    </w:p>
    <w:p w:rsidR="00742137" w:rsidRDefault="00742137" w:rsidP="007421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137" w:rsidRPr="00FF6EE0" w:rsidRDefault="00742137" w:rsidP="007421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EE0">
        <w:rPr>
          <w:rFonts w:ascii="Times New Roman" w:hAnsi="Times New Roman" w:cs="Times New Roman"/>
          <w:b/>
          <w:sz w:val="28"/>
          <w:szCs w:val="28"/>
        </w:rPr>
        <w:t>«</w:t>
      </w:r>
      <w:r w:rsidR="00D02CC4">
        <w:rPr>
          <w:rFonts w:ascii="Times New Roman" w:hAnsi="Times New Roman" w:cs="Times New Roman"/>
          <w:b/>
          <w:sz w:val="28"/>
          <w:szCs w:val="28"/>
        </w:rPr>
        <w:t>Бетонщик</w:t>
      </w:r>
      <w:r w:rsidRPr="00FF6EE0">
        <w:rPr>
          <w:rFonts w:ascii="Times New Roman" w:hAnsi="Times New Roman" w:cs="Times New Roman"/>
          <w:b/>
          <w:sz w:val="28"/>
          <w:szCs w:val="28"/>
        </w:rPr>
        <w:t>»</w:t>
      </w:r>
    </w:p>
    <w:p w:rsidR="00742137" w:rsidRDefault="00742137" w:rsidP="007421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(160 часов</w:t>
      </w:r>
      <w:r w:rsidRPr="00D86D3C">
        <w:rPr>
          <w:rFonts w:ascii="Times New Roman" w:hAnsi="Times New Roman" w:cs="Times New Roman"/>
          <w:b/>
          <w:sz w:val="24"/>
          <w:szCs w:val="24"/>
        </w:rPr>
        <w:t>)</w:t>
      </w:r>
    </w:p>
    <w:p w:rsidR="00742137" w:rsidRDefault="00742137" w:rsidP="00742137">
      <w:pPr>
        <w:jc w:val="center"/>
        <w:rPr>
          <w:rFonts w:ascii="Times New Roman" w:hAnsi="Times New Roman" w:cs="Times New Roman"/>
          <w:b/>
        </w:rPr>
      </w:pPr>
    </w:p>
    <w:p w:rsidR="00742137" w:rsidRDefault="00742137" w:rsidP="00742137">
      <w:pPr>
        <w:jc w:val="center"/>
        <w:rPr>
          <w:rFonts w:ascii="Times New Roman" w:hAnsi="Times New Roman" w:cs="Times New Roman"/>
          <w:b/>
        </w:rPr>
      </w:pPr>
    </w:p>
    <w:p w:rsidR="00742137" w:rsidRDefault="00742137" w:rsidP="00742137">
      <w:pPr>
        <w:jc w:val="center"/>
        <w:rPr>
          <w:rFonts w:ascii="Times New Roman" w:hAnsi="Times New Roman" w:cs="Times New Roman"/>
          <w:b/>
        </w:rPr>
      </w:pPr>
    </w:p>
    <w:p w:rsidR="00742137" w:rsidRDefault="00742137" w:rsidP="00742137">
      <w:pPr>
        <w:jc w:val="center"/>
        <w:rPr>
          <w:rFonts w:ascii="Times New Roman" w:hAnsi="Times New Roman" w:cs="Times New Roman"/>
          <w:b/>
        </w:rPr>
      </w:pPr>
    </w:p>
    <w:p w:rsidR="00742137" w:rsidRDefault="00742137" w:rsidP="00742137">
      <w:pPr>
        <w:jc w:val="center"/>
        <w:rPr>
          <w:rFonts w:ascii="Times New Roman" w:hAnsi="Times New Roman" w:cs="Times New Roman"/>
          <w:b/>
        </w:rPr>
      </w:pPr>
    </w:p>
    <w:p w:rsidR="00742137" w:rsidRDefault="00742137" w:rsidP="00742137">
      <w:pPr>
        <w:jc w:val="center"/>
        <w:rPr>
          <w:rFonts w:ascii="Times New Roman" w:hAnsi="Times New Roman" w:cs="Times New Roman"/>
          <w:b/>
        </w:rPr>
      </w:pPr>
    </w:p>
    <w:p w:rsidR="00742137" w:rsidRDefault="00742137" w:rsidP="00742137">
      <w:pPr>
        <w:jc w:val="center"/>
        <w:rPr>
          <w:rFonts w:ascii="Times New Roman" w:hAnsi="Times New Roman" w:cs="Times New Roman"/>
          <w:b/>
        </w:rPr>
      </w:pPr>
    </w:p>
    <w:p w:rsidR="00742137" w:rsidRDefault="00742137" w:rsidP="00742137">
      <w:pPr>
        <w:jc w:val="center"/>
        <w:rPr>
          <w:rFonts w:ascii="Times New Roman" w:hAnsi="Times New Roman" w:cs="Times New Roman"/>
          <w:b/>
        </w:rPr>
      </w:pPr>
    </w:p>
    <w:p w:rsidR="00742137" w:rsidRDefault="00742137" w:rsidP="00742137">
      <w:pPr>
        <w:jc w:val="center"/>
        <w:rPr>
          <w:rFonts w:ascii="Times New Roman" w:hAnsi="Times New Roman" w:cs="Times New Roman"/>
          <w:b/>
        </w:rPr>
      </w:pPr>
    </w:p>
    <w:p w:rsidR="00742137" w:rsidRDefault="00742137" w:rsidP="00742137">
      <w:pPr>
        <w:jc w:val="center"/>
        <w:rPr>
          <w:rFonts w:ascii="Times New Roman" w:hAnsi="Times New Roman" w:cs="Times New Roman"/>
          <w:b/>
        </w:rPr>
      </w:pPr>
    </w:p>
    <w:p w:rsidR="00742137" w:rsidRDefault="00742137" w:rsidP="00742137">
      <w:pPr>
        <w:jc w:val="center"/>
        <w:rPr>
          <w:rFonts w:ascii="Times New Roman" w:hAnsi="Times New Roman" w:cs="Times New Roman"/>
          <w:b/>
        </w:rPr>
      </w:pPr>
    </w:p>
    <w:p w:rsidR="00742137" w:rsidRDefault="00742137" w:rsidP="00742137">
      <w:pPr>
        <w:jc w:val="center"/>
        <w:rPr>
          <w:rFonts w:ascii="Times New Roman" w:hAnsi="Times New Roman" w:cs="Times New Roman"/>
          <w:b/>
        </w:rPr>
      </w:pPr>
    </w:p>
    <w:p w:rsidR="00742137" w:rsidRDefault="00742137" w:rsidP="00742137">
      <w:pPr>
        <w:jc w:val="center"/>
        <w:rPr>
          <w:rFonts w:ascii="Times New Roman" w:hAnsi="Times New Roman" w:cs="Times New Roman"/>
          <w:b/>
        </w:rPr>
      </w:pPr>
    </w:p>
    <w:p w:rsidR="00742137" w:rsidRDefault="00742137" w:rsidP="00742137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УЧЕБНО-ТЕМАТИЧЕСКИЙ  ПЛАН</w:t>
      </w:r>
    </w:p>
    <w:p w:rsidR="00742137" w:rsidRDefault="00742137" w:rsidP="00742137">
      <w:pPr>
        <w:pStyle w:val="Heading10"/>
        <w:keepNext/>
        <w:keepLines/>
        <w:shd w:val="clear" w:color="auto" w:fill="auto"/>
        <w:spacing w:line="240" w:lineRule="auto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программы профессиональной подготовки рабочих по профессии </w:t>
      </w:r>
      <w:r>
        <w:rPr>
          <w:b w:val="0"/>
          <w:i/>
          <w:sz w:val="24"/>
          <w:szCs w:val="24"/>
        </w:rPr>
        <w:br/>
        <w:t>«</w:t>
      </w:r>
      <w:r w:rsidR="00D02CC4">
        <w:rPr>
          <w:b w:val="0"/>
          <w:i/>
          <w:sz w:val="24"/>
          <w:szCs w:val="24"/>
        </w:rPr>
        <w:t>Бетонщик</w:t>
      </w:r>
      <w:r>
        <w:rPr>
          <w:b w:val="0"/>
          <w:i/>
          <w:sz w:val="24"/>
          <w:szCs w:val="24"/>
        </w:rPr>
        <w:t>»</w:t>
      </w:r>
    </w:p>
    <w:p w:rsidR="000C07EE" w:rsidRDefault="000C07EE" w:rsidP="000C07EE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675"/>
        <w:gridCol w:w="7230"/>
        <w:gridCol w:w="1701"/>
      </w:tblGrid>
      <w:tr w:rsidR="000C07EE" w:rsidTr="000C07EE">
        <w:trPr>
          <w:trHeight w:val="276"/>
        </w:trPr>
        <w:tc>
          <w:tcPr>
            <w:tcW w:w="675" w:type="dxa"/>
            <w:vMerge w:val="restart"/>
          </w:tcPr>
          <w:p w:rsidR="000C07EE" w:rsidRDefault="000C07EE" w:rsidP="00033C79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C07EE" w:rsidRPr="00EA198B" w:rsidRDefault="000C07EE" w:rsidP="00033C79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230" w:type="dxa"/>
            <w:vMerge w:val="restart"/>
          </w:tcPr>
          <w:p w:rsidR="000C07EE" w:rsidRDefault="000C07EE" w:rsidP="00033C79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разделов и дисциплин</w:t>
            </w:r>
          </w:p>
        </w:tc>
        <w:tc>
          <w:tcPr>
            <w:tcW w:w="1701" w:type="dxa"/>
            <w:vMerge w:val="restart"/>
          </w:tcPr>
          <w:p w:rsidR="000C07EE" w:rsidRDefault="000C07EE" w:rsidP="0074213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часов</w:t>
            </w:r>
          </w:p>
        </w:tc>
      </w:tr>
      <w:tr w:rsidR="000C07EE" w:rsidTr="000C07EE">
        <w:trPr>
          <w:trHeight w:val="299"/>
        </w:trPr>
        <w:tc>
          <w:tcPr>
            <w:tcW w:w="675" w:type="dxa"/>
            <w:vMerge/>
          </w:tcPr>
          <w:p w:rsidR="000C07EE" w:rsidRDefault="000C07EE" w:rsidP="00033C79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30" w:type="dxa"/>
            <w:vMerge/>
          </w:tcPr>
          <w:p w:rsidR="000C07EE" w:rsidRDefault="000C07EE" w:rsidP="00033C79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C07EE" w:rsidRDefault="000C07EE" w:rsidP="00033C79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0C07EE" w:rsidTr="000C07EE">
        <w:tc>
          <w:tcPr>
            <w:tcW w:w="675" w:type="dxa"/>
          </w:tcPr>
          <w:p w:rsidR="000C07EE" w:rsidRDefault="000C07EE" w:rsidP="0074213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0C07EE" w:rsidRPr="000C07EE" w:rsidRDefault="000C07EE" w:rsidP="000C07EE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b/>
                <w:sz w:val="26"/>
                <w:szCs w:val="26"/>
              </w:rPr>
            </w:pPr>
            <w:r w:rsidRPr="000C07EE">
              <w:rPr>
                <w:b/>
                <w:sz w:val="26"/>
                <w:szCs w:val="26"/>
              </w:rPr>
              <w:t>Теоретическая часть</w:t>
            </w:r>
          </w:p>
        </w:tc>
        <w:tc>
          <w:tcPr>
            <w:tcW w:w="1701" w:type="dxa"/>
          </w:tcPr>
          <w:p w:rsidR="000C07EE" w:rsidRPr="000C07EE" w:rsidRDefault="000C07EE" w:rsidP="0074213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 w:rsidRPr="000C07EE">
              <w:rPr>
                <w:b/>
                <w:sz w:val="26"/>
                <w:szCs w:val="26"/>
              </w:rPr>
              <w:t>7</w:t>
            </w:r>
            <w:r w:rsidR="00B82081">
              <w:rPr>
                <w:b/>
                <w:sz w:val="26"/>
                <w:szCs w:val="26"/>
              </w:rPr>
              <w:t>2</w:t>
            </w:r>
          </w:p>
        </w:tc>
      </w:tr>
      <w:tr w:rsidR="00523038" w:rsidTr="000C07EE">
        <w:tc>
          <w:tcPr>
            <w:tcW w:w="675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7230" w:type="dxa"/>
          </w:tcPr>
          <w:p w:rsidR="00523038" w:rsidRPr="00523038" w:rsidRDefault="00523038" w:rsidP="00523038">
            <w:pPr>
              <w:rPr>
                <w:sz w:val="26"/>
                <w:szCs w:val="26"/>
              </w:rPr>
            </w:pPr>
            <w:r w:rsidRPr="00523038">
              <w:rPr>
                <w:sz w:val="26"/>
                <w:szCs w:val="26"/>
              </w:rPr>
              <w:t>Основы материаловедения</w:t>
            </w:r>
          </w:p>
        </w:tc>
        <w:tc>
          <w:tcPr>
            <w:tcW w:w="1701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23038" w:rsidTr="000C07EE">
        <w:tc>
          <w:tcPr>
            <w:tcW w:w="675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7230" w:type="dxa"/>
          </w:tcPr>
          <w:p w:rsidR="00523038" w:rsidRPr="00523038" w:rsidRDefault="00523038" w:rsidP="00523038">
            <w:pPr>
              <w:rPr>
                <w:sz w:val="26"/>
                <w:szCs w:val="26"/>
              </w:rPr>
            </w:pPr>
            <w:r w:rsidRPr="00523038">
              <w:rPr>
                <w:sz w:val="26"/>
                <w:szCs w:val="26"/>
              </w:rPr>
              <w:t>Основы электротехники</w:t>
            </w:r>
          </w:p>
        </w:tc>
        <w:tc>
          <w:tcPr>
            <w:tcW w:w="1701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23038" w:rsidTr="000C07EE">
        <w:tc>
          <w:tcPr>
            <w:tcW w:w="675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7230" w:type="dxa"/>
          </w:tcPr>
          <w:p w:rsidR="00523038" w:rsidRPr="00523038" w:rsidRDefault="00523038" w:rsidP="00523038">
            <w:pPr>
              <w:rPr>
                <w:sz w:val="26"/>
                <w:szCs w:val="26"/>
              </w:rPr>
            </w:pPr>
            <w:r w:rsidRPr="00523038">
              <w:rPr>
                <w:sz w:val="26"/>
                <w:szCs w:val="26"/>
              </w:rPr>
              <w:t xml:space="preserve">Основы технического черчения </w:t>
            </w:r>
          </w:p>
        </w:tc>
        <w:tc>
          <w:tcPr>
            <w:tcW w:w="1701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23038" w:rsidTr="000C07EE">
        <w:tc>
          <w:tcPr>
            <w:tcW w:w="675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7230" w:type="dxa"/>
          </w:tcPr>
          <w:p w:rsidR="00523038" w:rsidRPr="00523038" w:rsidRDefault="00523038" w:rsidP="00523038">
            <w:pPr>
              <w:rPr>
                <w:sz w:val="26"/>
                <w:szCs w:val="26"/>
              </w:rPr>
            </w:pPr>
            <w:r w:rsidRPr="00523038">
              <w:rPr>
                <w:sz w:val="26"/>
                <w:szCs w:val="26"/>
              </w:rPr>
              <w:t xml:space="preserve">Основы технологии общестроительных работ </w:t>
            </w:r>
          </w:p>
        </w:tc>
        <w:tc>
          <w:tcPr>
            <w:tcW w:w="1701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23038" w:rsidTr="000C07EE">
        <w:tc>
          <w:tcPr>
            <w:tcW w:w="675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7230" w:type="dxa"/>
          </w:tcPr>
          <w:p w:rsidR="00523038" w:rsidRPr="00523038" w:rsidRDefault="00523038" w:rsidP="00523038">
            <w:pPr>
              <w:rPr>
                <w:sz w:val="26"/>
                <w:szCs w:val="26"/>
              </w:rPr>
            </w:pPr>
            <w:r w:rsidRPr="00523038">
              <w:rPr>
                <w:sz w:val="26"/>
                <w:szCs w:val="26"/>
              </w:rPr>
              <w:t xml:space="preserve">Приготовление бетонной смеси </w:t>
            </w:r>
          </w:p>
        </w:tc>
        <w:tc>
          <w:tcPr>
            <w:tcW w:w="1701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23038" w:rsidTr="000C07EE">
        <w:tc>
          <w:tcPr>
            <w:tcW w:w="675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7230" w:type="dxa"/>
          </w:tcPr>
          <w:p w:rsidR="00523038" w:rsidRPr="00523038" w:rsidRDefault="00523038" w:rsidP="00523038">
            <w:pPr>
              <w:rPr>
                <w:sz w:val="26"/>
                <w:szCs w:val="26"/>
              </w:rPr>
            </w:pPr>
            <w:r w:rsidRPr="00523038">
              <w:rPr>
                <w:sz w:val="26"/>
                <w:szCs w:val="26"/>
              </w:rPr>
              <w:t xml:space="preserve">Железобетонные конструкции и изделия </w:t>
            </w:r>
          </w:p>
        </w:tc>
        <w:tc>
          <w:tcPr>
            <w:tcW w:w="1701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23038" w:rsidTr="000C07EE">
        <w:tc>
          <w:tcPr>
            <w:tcW w:w="675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7230" w:type="dxa"/>
          </w:tcPr>
          <w:p w:rsidR="00523038" w:rsidRPr="00523038" w:rsidRDefault="00523038" w:rsidP="00523038">
            <w:pPr>
              <w:rPr>
                <w:sz w:val="26"/>
                <w:szCs w:val="26"/>
              </w:rPr>
            </w:pPr>
            <w:r w:rsidRPr="00523038">
              <w:rPr>
                <w:sz w:val="26"/>
                <w:szCs w:val="26"/>
              </w:rPr>
              <w:t xml:space="preserve">Требования, предъявляемые к состоянию опалубки </w:t>
            </w:r>
          </w:p>
        </w:tc>
        <w:tc>
          <w:tcPr>
            <w:tcW w:w="1701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23038" w:rsidTr="000C07EE">
        <w:tc>
          <w:tcPr>
            <w:tcW w:w="675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7230" w:type="dxa"/>
          </w:tcPr>
          <w:p w:rsidR="00523038" w:rsidRPr="00523038" w:rsidRDefault="00523038" w:rsidP="00523038">
            <w:pPr>
              <w:rPr>
                <w:sz w:val="26"/>
                <w:szCs w:val="26"/>
              </w:rPr>
            </w:pPr>
            <w:r w:rsidRPr="00523038">
              <w:rPr>
                <w:sz w:val="26"/>
                <w:szCs w:val="26"/>
              </w:rPr>
              <w:t xml:space="preserve">Бетонирование при отрицательной температуре </w:t>
            </w:r>
          </w:p>
        </w:tc>
        <w:tc>
          <w:tcPr>
            <w:tcW w:w="1701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23038" w:rsidTr="000C07EE">
        <w:tc>
          <w:tcPr>
            <w:tcW w:w="675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7230" w:type="dxa"/>
          </w:tcPr>
          <w:p w:rsidR="00523038" w:rsidRPr="00523038" w:rsidRDefault="00523038" w:rsidP="00523038">
            <w:pPr>
              <w:rPr>
                <w:sz w:val="26"/>
                <w:szCs w:val="26"/>
              </w:rPr>
            </w:pPr>
            <w:r w:rsidRPr="00523038">
              <w:rPr>
                <w:sz w:val="26"/>
                <w:szCs w:val="26"/>
              </w:rPr>
              <w:t xml:space="preserve">Транспортирование бетонной смеси </w:t>
            </w:r>
          </w:p>
        </w:tc>
        <w:tc>
          <w:tcPr>
            <w:tcW w:w="1701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23038" w:rsidTr="000C07EE">
        <w:tc>
          <w:tcPr>
            <w:tcW w:w="675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7230" w:type="dxa"/>
          </w:tcPr>
          <w:p w:rsidR="00523038" w:rsidRPr="00523038" w:rsidRDefault="00523038" w:rsidP="00523038">
            <w:pPr>
              <w:rPr>
                <w:sz w:val="26"/>
                <w:szCs w:val="26"/>
              </w:rPr>
            </w:pPr>
            <w:r w:rsidRPr="00523038">
              <w:rPr>
                <w:sz w:val="26"/>
                <w:szCs w:val="26"/>
              </w:rPr>
              <w:t xml:space="preserve">Укладка бетонной смеси. Подготовка оснований и блоков к укладке бетонной смеси </w:t>
            </w:r>
          </w:p>
        </w:tc>
        <w:tc>
          <w:tcPr>
            <w:tcW w:w="1701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23038" w:rsidTr="000C07EE">
        <w:tc>
          <w:tcPr>
            <w:tcW w:w="675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7230" w:type="dxa"/>
          </w:tcPr>
          <w:p w:rsidR="00523038" w:rsidRPr="00523038" w:rsidRDefault="00523038" w:rsidP="00523038">
            <w:pPr>
              <w:rPr>
                <w:sz w:val="26"/>
                <w:szCs w:val="26"/>
              </w:rPr>
            </w:pPr>
            <w:r w:rsidRPr="00523038">
              <w:rPr>
                <w:sz w:val="26"/>
                <w:szCs w:val="26"/>
              </w:rPr>
              <w:t xml:space="preserve">Уход за бетоном </w:t>
            </w:r>
          </w:p>
        </w:tc>
        <w:tc>
          <w:tcPr>
            <w:tcW w:w="1701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23038" w:rsidTr="000C07EE">
        <w:tc>
          <w:tcPr>
            <w:tcW w:w="675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7230" w:type="dxa"/>
          </w:tcPr>
          <w:p w:rsidR="00523038" w:rsidRPr="00523038" w:rsidRDefault="00523038" w:rsidP="00523038">
            <w:pPr>
              <w:rPr>
                <w:sz w:val="26"/>
                <w:szCs w:val="26"/>
              </w:rPr>
            </w:pPr>
            <w:r w:rsidRPr="00523038">
              <w:rPr>
                <w:sz w:val="26"/>
                <w:szCs w:val="26"/>
              </w:rPr>
              <w:t xml:space="preserve">Контроль качества бетона </w:t>
            </w:r>
          </w:p>
        </w:tc>
        <w:tc>
          <w:tcPr>
            <w:tcW w:w="1701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23038" w:rsidTr="000C07EE">
        <w:tc>
          <w:tcPr>
            <w:tcW w:w="675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7230" w:type="dxa"/>
          </w:tcPr>
          <w:p w:rsidR="00523038" w:rsidRPr="00523038" w:rsidRDefault="00523038" w:rsidP="00523038">
            <w:pPr>
              <w:rPr>
                <w:sz w:val="26"/>
                <w:szCs w:val="26"/>
              </w:rPr>
            </w:pPr>
            <w:r w:rsidRPr="00523038">
              <w:rPr>
                <w:sz w:val="26"/>
                <w:szCs w:val="26"/>
              </w:rPr>
              <w:t xml:space="preserve">Уплотнение бетонной смеси </w:t>
            </w:r>
          </w:p>
        </w:tc>
        <w:tc>
          <w:tcPr>
            <w:tcW w:w="1701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23038" w:rsidTr="000C07EE">
        <w:tc>
          <w:tcPr>
            <w:tcW w:w="675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7230" w:type="dxa"/>
          </w:tcPr>
          <w:p w:rsidR="00523038" w:rsidRPr="00523038" w:rsidRDefault="00523038" w:rsidP="00523038">
            <w:pPr>
              <w:rPr>
                <w:sz w:val="26"/>
                <w:szCs w:val="26"/>
              </w:rPr>
            </w:pPr>
            <w:r w:rsidRPr="00523038">
              <w:rPr>
                <w:sz w:val="26"/>
                <w:szCs w:val="26"/>
              </w:rPr>
              <w:t xml:space="preserve">Особенности бетонирования конструкций </w:t>
            </w:r>
          </w:p>
        </w:tc>
        <w:tc>
          <w:tcPr>
            <w:tcW w:w="1701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23038" w:rsidTr="000C07EE">
        <w:tc>
          <w:tcPr>
            <w:tcW w:w="675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7230" w:type="dxa"/>
          </w:tcPr>
          <w:p w:rsidR="00523038" w:rsidRPr="00523038" w:rsidRDefault="00523038" w:rsidP="00523038">
            <w:pPr>
              <w:rPr>
                <w:sz w:val="26"/>
                <w:szCs w:val="26"/>
              </w:rPr>
            </w:pPr>
            <w:r w:rsidRPr="00523038">
              <w:rPr>
                <w:sz w:val="26"/>
                <w:szCs w:val="26"/>
              </w:rPr>
              <w:t xml:space="preserve">Применение специальных бетонных смесей </w:t>
            </w:r>
          </w:p>
        </w:tc>
        <w:tc>
          <w:tcPr>
            <w:tcW w:w="1701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23038" w:rsidTr="000C07EE">
        <w:tc>
          <w:tcPr>
            <w:tcW w:w="675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7230" w:type="dxa"/>
          </w:tcPr>
          <w:p w:rsidR="00523038" w:rsidRPr="00523038" w:rsidRDefault="00523038" w:rsidP="00523038">
            <w:pPr>
              <w:rPr>
                <w:sz w:val="26"/>
                <w:szCs w:val="26"/>
              </w:rPr>
            </w:pPr>
            <w:r w:rsidRPr="00523038">
              <w:rPr>
                <w:sz w:val="26"/>
                <w:szCs w:val="26"/>
              </w:rPr>
              <w:t xml:space="preserve">Торкретирование, </w:t>
            </w:r>
            <w:proofErr w:type="spellStart"/>
            <w:r w:rsidRPr="00523038">
              <w:rPr>
                <w:sz w:val="26"/>
                <w:szCs w:val="26"/>
              </w:rPr>
              <w:t>набрызг-бетон</w:t>
            </w:r>
            <w:proofErr w:type="spellEnd"/>
            <w:r w:rsidRPr="00523038">
              <w:rPr>
                <w:sz w:val="26"/>
                <w:szCs w:val="26"/>
              </w:rPr>
              <w:t xml:space="preserve"> (шприц-бетон) и </w:t>
            </w:r>
            <w:proofErr w:type="spellStart"/>
            <w:r w:rsidRPr="00523038">
              <w:rPr>
                <w:sz w:val="26"/>
                <w:szCs w:val="26"/>
              </w:rPr>
              <w:t>вакуумирование</w:t>
            </w:r>
            <w:proofErr w:type="spellEnd"/>
            <w:r w:rsidRPr="0052303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23038" w:rsidTr="000C07EE">
        <w:tc>
          <w:tcPr>
            <w:tcW w:w="675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7230" w:type="dxa"/>
          </w:tcPr>
          <w:p w:rsidR="00523038" w:rsidRPr="00523038" w:rsidRDefault="00523038" w:rsidP="00523038">
            <w:pPr>
              <w:rPr>
                <w:sz w:val="26"/>
                <w:szCs w:val="26"/>
              </w:rPr>
            </w:pPr>
            <w:r w:rsidRPr="00523038">
              <w:rPr>
                <w:sz w:val="26"/>
                <w:szCs w:val="26"/>
              </w:rPr>
              <w:t xml:space="preserve">Способы усиления и сноса железобетонных конструкций </w:t>
            </w:r>
          </w:p>
        </w:tc>
        <w:tc>
          <w:tcPr>
            <w:tcW w:w="1701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23038" w:rsidTr="000C07EE">
        <w:tc>
          <w:tcPr>
            <w:tcW w:w="675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7230" w:type="dxa"/>
          </w:tcPr>
          <w:p w:rsidR="00523038" w:rsidRPr="00523038" w:rsidRDefault="00523038" w:rsidP="00523038">
            <w:pPr>
              <w:rPr>
                <w:sz w:val="26"/>
                <w:szCs w:val="26"/>
              </w:rPr>
            </w:pPr>
            <w:proofErr w:type="spellStart"/>
            <w:r w:rsidRPr="00523038">
              <w:rPr>
                <w:sz w:val="26"/>
                <w:szCs w:val="26"/>
              </w:rPr>
              <w:t>Распалубливание</w:t>
            </w:r>
            <w:proofErr w:type="spellEnd"/>
            <w:r w:rsidRPr="00523038">
              <w:rPr>
                <w:sz w:val="26"/>
                <w:szCs w:val="26"/>
              </w:rPr>
              <w:t xml:space="preserve"> и отделка поверхности бетона </w:t>
            </w:r>
          </w:p>
        </w:tc>
        <w:tc>
          <w:tcPr>
            <w:tcW w:w="1701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23038" w:rsidTr="000C07EE">
        <w:tc>
          <w:tcPr>
            <w:tcW w:w="675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7230" w:type="dxa"/>
          </w:tcPr>
          <w:p w:rsidR="00523038" w:rsidRPr="00523038" w:rsidRDefault="00523038" w:rsidP="00523038">
            <w:pPr>
              <w:rPr>
                <w:sz w:val="26"/>
                <w:szCs w:val="26"/>
              </w:rPr>
            </w:pPr>
            <w:r w:rsidRPr="00523038">
              <w:rPr>
                <w:sz w:val="26"/>
                <w:szCs w:val="26"/>
              </w:rPr>
              <w:t xml:space="preserve">Выдерживание бетона методом термоса </w:t>
            </w:r>
          </w:p>
        </w:tc>
        <w:tc>
          <w:tcPr>
            <w:tcW w:w="1701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23038" w:rsidTr="000C07EE">
        <w:tc>
          <w:tcPr>
            <w:tcW w:w="675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7230" w:type="dxa"/>
          </w:tcPr>
          <w:p w:rsidR="00523038" w:rsidRPr="00523038" w:rsidRDefault="00523038" w:rsidP="00523038">
            <w:pPr>
              <w:rPr>
                <w:sz w:val="26"/>
                <w:szCs w:val="26"/>
              </w:rPr>
            </w:pPr>
            <w:proofErr w:type="spellStart"/>
            <w:r w:rsidRPr="00523038">
              <w:rPr>
                <w:sz w:val="26"/>
                <w:szCs w:val="26"/>
              </w:rPr>
              <w:t>Электротермообработка</w:t>
            </w:r>
            <w:proofErr w:type="spellEnd"/>
            <w:r w:rsidRPr="00523038">
              <w:rPr>
                <w:sz w:val="26"/>
                <w:szCs w:val="26"/>
              </w:rPr>
              <w:t xml:space="preserve"> бетона </w:t>
            </w:r>
          </w:p>
        </w:tc>
        <w:tc>
          <w:tcPr>
            <w:tcW w:w="1701" w:type="dxa"/>
          </w:tcPr>
          <w:p w:rsidR="00523038" w:rsidRPr="00D86D3C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23038" w:rsidTr="000C07EE">
        <w:tc>
          <w:tcPr>
            <w:tcW w:w="675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7230" w:type="dxa"/>
          </w:tcPr>
          <w:p w:rsidR="00523038" w:rsidRPr="00523038" w:rsidRDefault="00523038" w:rsidP="00523038">
            <w:pPr>
              <w:rPr>
                <w:sz w:val="26"/>
                <w:szCs w:val="26"/>
              </w:rPr>
            </w:pPr>
            <w:r w:rsidRPr="00523038">
              <w:rPr>
                <w:sz w:val="26"/>
                <w:szCs w:val="26"/>
              </w:rPr>
              <w:t>Охрана труда и пожарная профилактика при возведении железобетонных конструкций</w:t>
            </w:r>
          </w:p>
        </w:tc>
        <w:tc>
          <w:tcPr>
            <w:tcW w:w="1701" w:type="dxa"/>
          </w:tcPr>
          <w:p w:rsidR="00523038" w:rsidRDefault="00523038" w:rsidP="00523038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0C07EE" w:rsidTr="000C07EE">
        <w:tc>
          <w:tcPr>
            <w:tcW w:w="675" w:type="dxa"/>
          </w:tcPr>
          <w:p w:rsidR="000C07EE" w:rsidRDefault="000C07EE" w:rsidP="0074213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0C07EE" w:rsidRPr="00D02CC4" w:rsidRDefault="00742137" w:rsidP="00033C79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b/>
                <w:sz w:val="26"/>
                <w:szCs w:val="26"/>
              </w:rPr>
            </w:pPr>
            <w:r w:rsidRPr="00D02CC4">
              <w:rPr>
                <w:b/>
                <w:sz w:val="26"/>
                <w:szCs w:val="26"/>
              </w:rPr>
              <w:t>Итоговая аттестация</w:t>
            </w:r>
          </w:p>
        </w:tc>
        <w:tc>
          <w:tcPr>
            <w:tcW w:w="1701" w:type="dxa"/>
          </w:tcPr>
          <w:p w:rsidR="000C07EE" w:rsidRPr="00D02CC4" w:rsidRDefault="00742137" w:rsidP="0074213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 w:rsidRPr="00D02CC4">
              <w:rPr>
                <w:b/>
                <w:sz w:val="26"/>
                <w:szCs w:val="26"/>
              </w:rPr>
              <w:t>8</w:t>
            </w:r>
          </w:p>
        </w:tc>
      </w:tr>
      <w:tr w:rsidR="000C07EE" w:rsidTr="000C07EE">
        <w:tc>
          <w:tcPr>
            <w:tcW w:w="675" w:type="dxa"/>
          </w:tcPr>
          <w:p w:rsidR="000C07EE" w:rsidRDefault="000C07EE" w:rsidP="0074213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0C07EE" w:rsidRPr="00B82081" w:rsidRDefault="000C07EE" w:rsidP="00033C79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6"/>
                <w:szCs w:val="26"/>
              </w:rPr>
            </w:pPr>
            <w:r w:rsidRPr="00B82081">
              <w:rPr>
                <w:rStyle w:val="Bodytext2Bold"/>
                <w:sz w:val="26"/>
                <w:szCs w:val="26"/>
                <w:u w:val="none"/>
              </w:rPr>
              <w:t>Практическая часть</w:t>
            </w:r>
          </w:p>
        </w:tc>
        <w:tc>
          <w:tcPr>
            <w:tcW w:w="1701" w:type="dxa"/>
          </w:tcPr>
          <w:p w:rsidR="000C07EE" w:rsidRPr="00B82081" w:rsidRDefault="00B82081" w:rsidP="0074213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Bodytext2Bold"/>
                <w:sz w:val="26"/>
                <w:szCs w:val="26"/>
                <w:u w:val="none"/>
              </w:rPr>
              <w:t>88</w:t>
            </w:r>
          </w:p>
        </w:tc>
      </w:tr>
      <w:tr w:rsidR="000C07EE" w:rsidTr="000C07EE">
        <w:tc>
          <w:tcPr>
            <w:tcW w:w="675" w:type="dxa"/>
          </w:tcPr>
          <w:p w:rsidR="000C07EE" w:rsidRDefault="000C07EE" w:rsidP="0074213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30" w:type="dxa"/>
          </w:tcPr>
          <w:p w:rsidR="000C07EE" w:rsidRPr="00D86D3C" w:rsidRDefault="000C07EE" w:rsidP="00033C79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b/>
                <w:sz w:val="26"/>
                <w:szCs w:val="26"/>
              </w:rPr>
            </w:pPr>
            <w:r w:rsidRPr="00D86D3C">
              <w:rPr>
                <w:b/>
                <w:sz w:val="26"/>
                <w:szCs w:val="26"/>
              </w:rPr>
              <w:t>ИТОГО</w:t>
            </w:r>
            <w:r>
              <w:rPr>
                <w:b/>
                <w:sz w:val="26"/>
                <w:szCs w:val="26"/>
              </w:rPr>
              <w:t>:</w:t>
            </w:r>
          </w:p>
        </w:tc>
        <w:tc>
          <w:tcPr>
            <w:tcW w:w="1701" w:type="dxa"/>
          </w:tcPr>
          <w:p w:rsidR="000C07EE" w:rsidRPr="00D86D3C" w:rsidRDefault="000C07EE" w:rsidP="0074213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160</w:t>
            </w:r>
          </w:p>
        </w:tc>
      </w:tr>
    </w:tbl>
    <w:p w:rsidR="000C07EE" w:rsidRDefault="000C07EE" w:rsidP="000C07EE">
      <w:pPr>
        <w:pStyle w:val="Heading10"/>
        <w:keepNext/>
        <w:keepLines/>
        <w:shd w:val="clear" w:color="auto" w:fill="auto"/>
        <w:spacing w:line="240" w:lineRule="auto"/>
        <w:jc w:val="left"/>
        <w:rPr>
          <w:sz w:val="26"/>
          <w:szCs w:val="26"/>
        </w:rPr>
      </w:pPr>
    </w:p>
    <w:p w:rsidR="000C07EE" w:rsidRDefault="000C07EE"/>
    <w:sectPr w:rsidR="000C07EE" w:rsidSect="007E7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07EE"/>
    <w:rsid w:val="000C07EE"/>
    <w:rsid w:val="00523038"/>
    <w:rsid w:val="00585CA7"/>
    <w:rsid w:val="00637D7D"/>
    <w:rsid w:val="006812CB"/>
    <w:rsid w:val="00742137"/>
    <w:rsid w:val="007E73E4"/>
    <w:rsid w:val="00B82081"/>
    <w:rsid w:val="00D02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0C07E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0C07EE"/>
    <w:pPr>
      <w:widowControl w:val="0"/>
      <w:shd w:val="clear" w:color="auto" w:fill="FFFFFF"/>
      <w:spacing w:before="306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0C07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54">
    <w:name w:val="Font Style354"/>
    <w:rsid w:val="000C07E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349">
    <w:name w:val="Font Style349"/>
    <w:rsid w:val="000C07EE"/>
    <w:rPr>
      <w:rFonts w:ascii="Bookman Old Style" w:hAnsi="Bookman Old Style" w:cs="Bookman Old Style"/>
      <w:spacing w:val="20"/>
      <w:sz w:val="12"/>
      <w:szCs w:val="12"/>
    </w:rPr>
  </w:style>
  <w:style w:type="paragraph" w:customStyle="1" w:styleId="Style1">
    <w:name w:val="Style1"/>
    <w:basedOn w:val="a"/>
    <w:rsid w:val="000C07EE"/>
    <w:pPr>
      <w:widowControl w:val="0"/>
      <w:autoSpaceDE w:val="0"/>
      <w:autoSpaceDN w:val="0"/>
      <w:adjustRightInd w:val="0"/>
      <w:spacing w:after="0" w:line="286" w:lineRule="exact"/>
      <w:ind w:firstLine="28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rsid w:val="000C07EE"/>
    <w:rPr>
      <w:rFonts w:ascii="Times New Roman" w:hAnsi="Times New Roman" w:cs="Times New Roman"/>
      <w:sz w:val="20"/>
      <w:szCs w:val="20"/>
    </w:rPr>
  </w:style>
  <w:style w:type="character" w:customStyle="1" w:styleId="Heading1">
    <w:name w:val="Heading #1_"/>
    <w:basedOn w:val="a0"/>
    <w:link w:val="Heading10"/>
    <w:rsid w:val="000C07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0C07EE"/>
    <w:pPr>
      <w:widowControl w:val="0"/>
      <w:shd w:val="clear" w:color="auto" w:fill="FFFFFF"/>
      <w:spacing w:after="0" w:line="27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_"/>
    <w:basedOn w:val="a0"/>
    <w:link w:val="Bodytext20"/>
    <w:rsid w:val="000C07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0C07EE"/>
    <w:pPr>
      <w:widowControl w:val="0"/>
      <w:shd w:val="clear" w:color="auto" w:fill="FFFFFF"/>
      <w:spacing w:before="480" w:after="36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0C07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link w:val="30"/>
    <w:locked/>
    <w:rsid w:val="00742137"/>
    <w:rPr>
      <w:b/>
      <w:bCs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42137"/>
    <w:pPr>
      <w:widowControl w:val="0"/>
      <w:shd w:val="clear" w:color="auto" w:fill="FFFFFF"/>
      <w:spacing w:after="0" w:line="326" w:lineRule="exact"/>
      <w:jc w:val="both"/>
    </w:pPr>
    <w:rPr>
      <w:b/>
      <w:bCs/>
      <w:sz w:val="30"/>
      <w:szCs w:val="30"/>
    </w:rPr>
  </w:style>
  <w:style w:type="character" w:customStyle="1" w:styleId="main-grid-cell-content">
    <w:name w:val="main-grid-cell-content"/>
    <w:basedOn w:val="a0"/>
    <w:rsid w:val="00523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2023-08-13T05:39:00Z</dcterms:created>
  <dcterms:modified xsi:type="dcterms:W3CDTF">2026-01-15T10:15:00Z</dcterms:modified>
</cp:coreProperties>
</file>